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1" w:rsidRPr="0053112A" w:rsidRDefault="00BB7271" w:rsidP="00BB7271">
      <w:pPr>
        <w:jc w:val="right"/>
        <w:rPr>
          <w:rFonts w:ascii="Arial" w:hAnsi="Arial" w:cs="Arial"/>
          <w:b/>
          <w:sz w:val="24"/>
          <w:szCs w:val="24"/>
        </w:rPr>
      </w:pPr>
      <w:r w:rsidRPr="00DF719B">
        <w:rPr>
          <w:rFonts w:ascii="Arial" w:hAnsi="Arial" w:cs="Arial"/>
          <w:b/>
          <w:sz w:val="32"/>
          <w:szCs w:val="32"/>
        </w:rPr>
        <w:t>AUTORZY</w:t>
      </w:r>
      <w:r w:rsidRPr="0053112A">
        <w:rPr>
          <w:rFonts w:ascii="Arial" w:hAnsi="Arial" w:cs="Arial"/>
          <w:b/>
          <w:sz w:val="24"/>
          <w:szCs w:val="24"/>
        </w:rPr>
        <w:t xml:space="preserve"> </w:t>
      </w:r>
      <w:r w:rsidRPr="00BB7271">
        <w:rPr>
          <w:rFonts w:ascii="Arial" w:hAnsi="Arial" w:cs="Arial"/>
          <w:b/>
          <w:sz w:val="28"/>
          <w:szCs w:val="28"/>
        </w:rPr>
        <w:t>STOCZNIOWYCH MARZEŃ</w:t>
      </w:r>
    </w:p>
    <w:p w:rsidR="00BB7271" w:rsidRPr="0053112A" w:rsidRDefault="00BB7271" w:rsidP="00BB7271">
      <w:pPr>
        <w:jc w:val="right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hAnsi="Arial" w:cs="Arial"/>
          <w:b/>
          <w:sz w:val="24"/>
          <w:szCs w:val="24"/>
        </w:rPr>
        <w:t xml:space="preserve">Dr Waldemar </w:t>
      </w:r>
      <w:proofErr w:type="spellStart"/>
      <w:r w:rsidRPr="0053112A">
        <w:rPr>
          <w:rFonts w:ascii="Arial" w:hAnsi="Arial" w:cs="Arial"/>
          <w:b/>
          <w:sz w:val="24"/>
          <w:szCs w:val="24"/>
        </w:rPr>
        <w:t>Affelt</w:t>
      </w:r>
      <w:proofErr w:type="spellEnd"/>
      <w:r w:rsidRPr="0053112A">
        <w:rPr>
          <w:rFonts w:ascii="Arial" w:hAnsi="Arial" w:cs="Arial"/>
          <w:b/>
          <w:sz w:val="20"/>
          <w:szCs w:val="20"/>
        </w:rPr>
        <w:t>, członek Polskiego Komitetu Narodowego Międzynarodowej Rady Ochrony Zabytków (ICOMOS)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53112A">
        <w:rPr>
          <w:rFonts w:ascii="Arial" w:hAnsi="Arial" w:cs="Arial"/>
          <w:b/>
          <w:sz w:val="20"/>
          <w:szCs w:val="20"/>
        </w:rPr>
        <w:t xml:space="preserve"> Głównej Komisji Konserwatorskiej i Komitetu Historii Nauki i Techniki PAN</w:t>
      </w:r>
    </w:p>
    <w:p w:rsidR="00BB7271" w:rsidRPr="0053112A" w:rsidRDefault="00BB7271" w:rsidP="00BB727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hAnsi="Arial" w:cs="Arial"/>
          <w:b/>
          <w:sz w:val="24"/>
          <w:szCs w:val="24"/>
        </w:rPr>
        <w:t xml:space="preserve">Dr Marek Barański, </w:t>
      </w:r>
      <w:r w:rsidRPr="0053112A">
        <w:rPr>
          <w:rFonts w:ascii="Arial" w:hAnsi="Arial" w:cs="Arial"/>
          <w:b/>
          <w:sz w:val="20"/>
          <w:szCs w:val="20"/>
        </w:rPr>
        <w:t xml:space="preserve">Akademia Sztuk Pięknych w Gdańsku </w:t>
      </w:r>
    </w:p>
    <w:p w:rsidR="00BB7271" w:rsidRPr="0053112A" w:rsidRDefault="00BB7271" w:rsidP="00BB7271">
      <w:pPr>
        <w:spacing w:after="0"/>
        <w:jc w:val="right"/>
        <w:rPr>
          <w:rFonts w:ascii="Arial" w:eastAsia="Calibri" w:hAnsi="Arial" w:cs="Arial"/>
          <w:b/>
          <w:sz w:val="20"/>
        </w:rPr>
      </w:pPr>
    </w:p>
    <w:p w:rsidR="00BB7271" w:rsidRPr="0053112A" w:rsidRDefault="00BB7271" w:rsidP="00BB7271">
      <w:pPr>
        <w:spacing w:after="0"/>
        <w:jc w:val="right"/>
        <w:rPr>
          <w:rFonts w:ascii="Arial" w:eastAsia="Calibri" w:hAnsi="Arial" w:cs="Arial"/>
          <w:b/>
          <w:sz w:val="20"/>
        </w:rPr>
      </w:pPr>
      <w:r w:rsidRPr="0053112A">
        <w:rPr>
          <w:rFonts w:ascii="Arial" w:eastAsia="Calibri" w:hAnsi="Arial" w:cs="Arial"/>
          <w:b/>
          <w:sz w:val="24"/>
          <w:szCs w:val="24"/>
        </w:rPr>
        <w:t>Agnieszka Cichocka,</w:t>
      </w:r>
      <w:r w:rsidRPr="0053112A">
        <w:rPr>
          <w:rFonts w:ascii="Arial" w:eastAsia="Calibri" w:hAnsi="Arial" w:cs="Arial"/>
          <w:b/>
          <w:sz w:val="20"/>
        </w:rPr>
        <w:t xml:space="preserve"> Inkubator Starter</w:t>
      </w:r>
    </w:p>
    <w:p w:rsidR="00BB7271" w:rsidRPr="0053112A" w:rsidRDefault="00BB7271" w:rsidP="00BB7271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B7271" w:rsidRPr="0053112A" w:rsidRDefault="00BB7271" w:rsidP="00BB7271">
      <w:pPr>
        <w:spacing w:after="0"/>
        <w:jc w:val="right"/>
        <w:rPr>
          <w:rFonts w:ascii="Arial" w:eastAsia="Calibri" w:hAnsi="Arial" w:cs="Arial"/>
          <w:b/>
          <w:sz w:val="20"/>
        </w:rPr>
      </w:pPr>
      <w:r w:rsidRPr="0053112A">
        <w:rPr>
          <w:rFonts w:ascii="Arial" w:eastAsia="Calibri" w:hAnsi="Arial" w:cs="Arial"/>
          <w:b/>
          <w:sz w:val="24"/>
          <w:szCs w:val="24"/>
        </w:rPr>
        <w:t xml:space="preserve">Janusz </w:t>
      </w:r>
      <w:proofErr w:type="spellStart"/>
      <w:r w:rsidRPr="0053112A">
        <w:rPr>
          <w:rFonts w:ascii="Arial" w:eastAsia="Calibri" w:hAnsi="Arial" w:cs="Arial"/>
          <w:b/>
          <w:sz w:val="24"/>
          <w:szCs w:val="24"/>
        </w:rPr>
        <w:t>Chilicki</w:t>
      </w:r>
      <w:proofErr w:type="spellEnd"/>
      <w:r w:rsidRPr="0053112A">
        <w:rPr>
          <w:rFonts w:ascii="Arial" w:eastAsia="Calibri" w:hAnsi="Arial" w:cs="Arial"/>
          <w:b/>
          <w:sz w:val="20"/>
        </w:rPr>
        <w:t>, przedstawiciel grupy aktywistów NIE dla burzenia Stoczni Gdańskiej</w:t>
      </w:r>
    </w:p>
    <w:p w:rsidR="00BB7271" w:rsidRPr="0053112A" w:rsidRDefault="00BB7271" w:rsidP="00BB7271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:rsidR="00BB7271" w:rsidRPr="0053112A" w:rsidRDefault="00BB7271" w:rsidP="00BB727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eastAsia="Arial" w:hAnsi="Arial" w:cs="Arial"/>
          <w:b/>
          <w:sz w:val="24"/>
          <w:szCs w:val="24"/>
        </w:rPr>
        <w:t xml:space="preserve">Prof. Jacek Dominiczak, </w:t>
      </w:r>
      <w:r w:rsidRPr="0053112A">
        <w:rPr>
          <w:rFonts w:ascii="Arial" w:hAnsi="Arial" w:cs="Arial"/>
          <w:b/>
          <w:sz w:val="20"/>
          <w:szCs w:val="20"/>
        </w:rPr>
        <w:t>Akademia Sztuk Pięknych w Gdańsku</w:t>
      </w:r>
    </w:p>
    <w:p w:rsidR="00BB7271" w:rsidRPr="0053112A" w:rsidRDefault="00BB7271" w:rsidP="00BB7271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:rsidR="00BB7271" w:rsidRPr="0053112A" w:rsidRDefault="00BB7271" w:rsidP="00BB7271">
      <w:pPr>
        <w:spacing w:after="0"/>
        <w:ind w:left="708"/>
        <w:jc w:val="right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hAnsi="Arial" w:cs="Arial"/>
          <w:b/>
          <w:sz w:val="24"/>
          <w:szCs w:val="24"/>
        </w:rPr>
        <w:t>Magdalena Zakrzewska-Duda</w:t>
      </w:r>
      <w:r w:rsidRPr="0053112A">
        <w:rPr>
          <w:rFonts w:ascii="Arial" w:hAnsi="Arial" w:cs="Arial"/>
          <w:b/>
          <w:sz w:val="20"/>
          <w:szCs w:val="20"/>
        </w:rPr>
        <w:t>,  Nadbałtyckie Centrum Kultury</w:t>
      </w:r>
    </w:p>
    <w:p w:rsidR="00BB7271" w:rsidRPr="0053112A" w:rsidRDefault="00BB7271" w:rsidP="00BB7271">
      <w:pPr>
        <w:shd w:val="clear" w:color="auto" w:fill="FFFFFF"/>
        <w:spacing w:after="0" w:line="270" w:lineRule="atLeast"/>
        <w:ind w:right="-1"/>
        <w:jc w:val="right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BB7271" w:rsidRPr="0053112A" w:rsidRDefault="00BB7271" w:rsidP="00BB7271">
      <w:pPr>
        <w:shd w:val="clear" w:color="auto" w:fill="FFFFFF"/>
        <w:spacing w:after="0" w:line="270" w:lineRule="atLeast"/>
        <w:ind w:right="-1"/>
        <w:jc w:val="right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Dr Z</w:t>
      </w:r>
      <w:r>
        <w:rPr>
          <w:rFonts w:ascii="Arial" w:eastAsia="Times New Roman" w:hAnsi="Arial" w:cs="Arial"/>
          <w:b/>
          <w:bCs/>
          <w:spacing w:val="5"/>
          <w:sz w:val="24"/>
          <w:szCs w:val="24"/>
        </w:rPr>
        <w:t>byszek</w:t>
      </w: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Dymarski</w:t>
      </w:r>
      <w:r w:rsidRPr="0053112A">
        <w:rPr>
          <w:rFonts w:ascii="Arial" w:eastAsia="Times New Roman" w:hAnsi="Arial" w:cs="Arial"/>
          <w:b/>
          <w:bCs/>
          <w:spacing w:val="5"/>
          <w:sz w:val="20"/>
          <w:szCs w:val="20"/>
        </w:rPr>
        <w:t>, Katedra Kulturoznawstwa Uniwersytetu Gdańskiego</w:t>
      </w:r>
    </w:p>
    <w:p w:rsidR="00BB7271" w:rsidRPr="0053112A" w:rsidRDefault="00BB7271" w:rsidP="00BB7271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:rsidR="00BB7271" w:rsidRPr="0053112A" w:rsidRDefault="00BB7271" w:rsidP="00BB7271">
      <w:pPr>
        <w:spacing w:after="0"/>
        <w:jc w:val="right"/>
        <w:rPr>
          <w:b/>
        </w:rPr>
      </w:pPr>
      <w:r w:rsidRPr="0053112A">
        <w:rPr>
          <w:rFonts w:ascii="Arial" w:hAnsi="Arial" w:cs="Arial"/>
          <w:b/>
          <w:sz w:val="24"/>
          <w:szCs w:val="24"/>
        </w:rPr>
        <w:t>Mona Rena Górska</w:t>
      </w:r>
      <w:r w:rsidRPr="0053112A">
        <w:rPr>
          <w:rFonts w:ascii="Arial" w:hAnsi="Arial" w:cs="Arial"/>
          <w:b/>
          <w:sz w:val="20"/>
          <w:szCs w:val="20"/>
        </w:rPr>
        <w:t xml:space="preserve"> – rzemieślniczka filozofii i kostiumów</w:t>
      </w:r>
    </w:p>
    <w:p w:rsidR="00BB7271" w:rsidRPr="0053112A" w:rsidRDefault="00BB7271" w:rsidP="00BB7271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:rsidR="00BB7271" w:rsidRPr="0053112A" w:rsidRDefault="00BB7271" w:rsidP="00BB727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 w:rsidRPr="0053112A">
        <w:rPr>
          <w:rFonts w:ascii="Arial" w:eastAsia="Arial" w:hAnsi="Arial" w:cs="Arial"/>
          <w:b/>
          <w:sz w:val="24"/>
          <w:szCs w:val="24"/>
        </w:rPr>
        <w:t>Filip Ignatowicz</w:t>
      </w:r>
      <w:r w:rsidRPr="0053112A">
        <w:rPr>
          <w:rFonts w:ascii="Arial" w:eastAsia="Arial" w:hAnsi="Arial" w:cs="Arial"/>
          <w:b/>
          <w:sz w:val="20"/>
          <w:szCs w:val="20"/>
        </w:rPr>
        <w:t>, artysta multimedialny i reżyser</w:t>
      </w:r>
    </w:p>
    <w:p w:rsidR="00BB7271" w:rsidRPr="0053112A" w:rsidRDefault="00BB7271" w:rsidP="00BB727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:rsidR="00BB7271" w:rsidRPr="0053112A" w:rsidRDefault="00BB7271" w:rsidP="00BB7271">
      <w:pPr>
        <w:jc w:val="right"/>
        <w:rPr>
          <w:rFonts w:ascii="Arial" w:hAnsi="Arial" w:cs="Arial"/>
          <w:sz w:val="20"/>
          <w:szCs w:val="20"/>
        </w:rPr>
      </w:pPr>
      <w:r w:rsidRPr="0053112A">
        <w:rPr>
          <w:rFonts w:ascii="Arial" w:hAnsi="Arial" w:cs="Arial"/>
          <w:b/>
          <w:sz w:val="24"/>
          <w:szCs w:val="24"/>
        </w:rPr>
        <w:t>Aneta Lehmann</w:t>
      </w:r>
      <w:r w:rsidRPr="0053112A">
        <w:rPr>
          <w:rFonts w:ascii="Arial" w:hAnsi="Arial" w:cs="Arial"/>
          <w:b/>
          <w:sz w:val="20"/>
          <w:szCs w:val="20"/>
        </w:rPr>
        <w:t>, architektka wnętrz z kulturoznawczym zapleczem</w:t>
      </w:r>
    </w:p>
    <w:p w:rsidR="00BB7271" w:rsidRPr="0053112A" w:rsidRDefault="00BB7271" w:rsidP="00BB727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hAnsi="Arial" w:cs="Arial"/>
          <w:b/>
          <w:sz w:val="24"/>
          <w:szCs w:val="24"/>
        </w:rPr>
        <w:t>Krzysztof Król</w:t>
      </w:r>
      <w:r w:rsidRPr="0053112A">
        <w:rPr>
          <w:rFonts w:ascii="Arial" w:hAnsi="Arial" w:cs="Arial"/>
          <w:b/>
          <w:sz w:val="20"/>
          <w:szCs w:val="20"/>
        </w:rPr>
        <w:t xml:space="preserve">, Ultra </w:t>
      </w:r>
      <w:proofErr w:type="spellStart"/>
      <w:r w:rsidRPr="0053112A">
        <w:rPr>
          <w:rFonts w:ascii="Arial" w:hAnsi="Arial" w:cs="Arial"/>
          <w:b/>
          <w:sz w:val="20"/>
          <w:szCs w:val="20"/>
        </w:rPr>
        <w:t>Relations</w:t>
      </w:r>
      <w:proofErr w:type="spellEnd"/>
      <w:r w:rsidRPr="0053112A">
        <w:rPr>
          <w:rFonts w:ascii="Arial" w:hAnsi="Arial" w:cs="Arial"/>
          <w:sz w:val="20"/>
          <w:szCs w:val="20"/>
        </w:rPr>
        <w:t xml:space="preserve">, </w:t>
      </w:r>
      <w:r w:rsidRPr="0053112A">
        <w:rPr>
          <w:rFonts w:ascii="Arial" w:hAnsi="Arial" w:cs="Arial"/>
          <w:b/>
          <w:sz w:val="20"/>
          <w:szCs w:val="20"/>
        </w:rPr>
        <w:t>obsługa projektu Młodego Miasta w zakresie PR</w:t>
      </w:r>
    </w:p>
    <w:p w:rsidR="00BB7271" w:rsidRPr="0053112A" w:rsidRDefault="00BB7271" w:rsidP="00BB727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B7271" w:rsidRPr="0053112A" w:rsidRDefault="00BB7271" w:rsidP="00BB7271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  <w:r w:rsidRPr="0053112A">
        <w:rPr>
          <w:rFonts w:ascii="Arial" w:hAnsi="Arial" w:cs="Arial"/>
          <w:b/>
          <w:sz w:val="24"/>
          <w:szCs w:val="24"/>
        </w:rPr>
        <w:t xml:space="preserve">Dominik </w:t>
      </w:r>
      <w:proofErr w:type="spellStart"/>
      <w:r w:rsidRPr="0053112A">
        <w:rPr>
          <w:rFonts w:ascii="Arial" w:hAnsi="Arial" w:cs="Arial"/>
          <w:b/>
          <w:sz w:val="24"/>
          <w:szCs w:val="24"/>
        </w:rPr>
        <w:t>Krzymiński</w:t>
      </w:r>
      <w:proofErr w:type="spellEnd"/>
      <w:r w:rsidRPr="0053112A">
        <w:rPr>
          <w:rFonts w:ascii="Arial" w:hAnsi="Arial" w:cs="Arial"/>
          <w:b/>
          <w:sz w:val="20"/>
          <w:szCs w:val="20"/>
        </w:rPr>
        <w:t xml:space="preserve">, </w:t>
      </w:r>
      <w:r w:rsidRPr="00D74459">
        <w:rPr>
          <w:rFonts w:ascii="Arial" w:hAnsi="Arial" w:cs="Arial"/>
          <w:b/>
          <w:sz w:val="20"/>
          <w:szCs w:val="20"/>
          <w:shd w:val="clear" w:color="auto" w:fill="FFFFFF"/>
        </w:rPr>
        <w:t>socjolog, doktorant w Instytucie Pedagogiki Uniwersytetu Gdańskiego</w:t>
      </w:r>
    </w:p>
    <w:p w:rsidR="00BB7271" w:rsidRPr="0053112A" w:rsidRDefault="00BB7271" w:rsidP="00BB7271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BB7271" w:rsidRPr="0053112A" w:rsidRDefault="00BB7271" w:rsidP="00BB7271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3112A">
        <w:rPr>
          <w:rFonts w:ascii="Arial" w:eastAsia="Times New Roman" w:hAnsi="Arial" w:cs="Arial"/>
          <w:b/>
          <w:bCs/>
          <w:sz w:val="24"/>
          <w:szCs w:val="24"/>
        </w:rPr>
        <w:t xml:space="preserve">Dorota </w:t>
      </w:r>
      <w:proofErr w:type="spellStart"/>
      <w:r w:rsidRPr="0053112A">
        <w:rPr>
          <w:rFonts w:ascii="Arial" w:eastAsia="Times New Roman" w:hAnsi="Arial" w:cs="Arial"/>
          <w:b/>
          <w:bCs/>
          <w:sz w:val="24"/>
          <w:szCs w:val="24"/>
        </w:rPr>
        <w:t>Nieznalska</w:t>
      </w:r>
      <w:proofErr w:type="spellEnd"/>
      <w:r w:rsidRPr="0053112A">
        <w:rPr>
          <w:rFonts w:ascii="Arial" w:eastAsia="Times New Roman" w:hAnsi="Arial" w:cs="Arial"/>
          <w:b/>
          <w:bCs/>
          <w:sz w:val="20"/>
          <w:szCs w:val="20"/>
        </w:rPr>
        <w:t>, artystka wizualna</w:t>
      </w:r>
    </w:p>
    <w:p w:rsidR="00BB7271" w:rsidRPr="00BA532D" w:rsidRDefault="00BB7271" w:rsidP="00BB7271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B7271" w:rsidRPr="004E22CE" w:rsidRDefault="00BB7271" w:rsidP="00BB7271">
      <w:pPr>
        <w:pStyle w:val="Standard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22CE">
        <w:rPr>
          <w:rFonts w:ascii="Arial" w:hAnsi="Arial" w:cs="Arial"/>
          <w:b/>
          <w:sz w:val="24"/>
          <w:szCs w:val="24"/>
        </w:rPr>
        <w:t xml:space="preserve">Tomasz Mania, </w:t>
      </w:r>
      <w:r w:rsidRPr="004E22CE">
        <w:rPr>
          <w:rFonts w:ascii="Arial" w:hAnsi="Arial" w:cs="Arial"/>
          <w:b/>
          <w:sz w:val="20"/>
          <w:szCs w:val="20"/>
        </w:rPr>
        <w:t>Politechnika Gdańska</w:t>
      </w:r>
    </w:p>
    <w:p w:rsidR="00BB7271" w:rsidRDefault="00BB7271" w:rsidP="00BB7271">
      <w:pPr>
        <w:pStyle w:val="Standard"/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B7271" w:rsidRPr="0044235E" w:rsidRDefault="00BB7271" w:rsidP="00BB7271">
      <w:pPr>
        <w:spacing w:after="0"/>
        <w:ind w:left="708"/>
        <w:jc w:val="right"/>
        <w:rPr>
          <w:rFonts w:ascii="Arial" w:hAnsi="Arial" w:cs="Arial"/>
          <w:b/>
          <w:bCs/>
          <w:sz w:val="20"/>
          <w:szCs w:val="20"/>
        </w:rPr>
      </w:pPr>
      <w:r w:rsidRPr="0044235E">
        <w:rPr>
          <w:rFonts w:ascii="Arial" w:hAnsi="Arial" w:cs="Arial"/>
          <w:b/>
          <w:bCs/>
          <w:sz w:val="24"/>
          <w:szCs w:val="24"/>
        </w:rPr>
        <w:t>Michał Mazurkiewicz</w:t>
      </w:r>
      <w:r w:rsidRPr="0044235E">
        <w:rPr>
          <w:rFonts w:ascii="Arial" w:hAnsi="Arial" w:cs="Arial"/>
          <w:b/>
          <w:bCs/>
          <w:sz w:val="20"/>
          <w:szCs w:val="20"/>
        </w:rPr>
        <w:t xml:space="preserve">, artysta fotograf </w:t>
      </w:r>
    </w:p>
    <w:p w:rsidR="00BB7271" w:rsidRDefault="00BB7271" w:rsidP="00BB7271">
      <w:pPr>
        <w:pStyle w:val="Standard"/>
        <w:spacing w:after="0"/>
        <w:jc w:val="right"/>
        <w:rPr>
          <w:rFonts w:ascii="Arial" w:hAnsi="Arial" w:cs="Arial"/>
          <w:sz w:val="20"/>
          <w:szCs w:val="20"/>
        </w:rPr>
      </w:pPr>
    </w:p>
    <w:p w:rsidR="00BB7271" w:rsidRPr="00EE453D" w:rsidRDefault="00BB7271" w:rsidP="00BB7271">
      <w:pPr>
        <w:spacing w:after="0"/>
        <w:jc w:val="right"/>
        <w:rPr>
          <w:rFonts w:ascii="Arial" w:eastAsia="Calibri" w:hAnsi="Arial" w:cs="Arial"/>
          <w:b/>
          <w:sz w:val="20"/>
        </w:rPr>
      </w:pPr>
      <w:r w:rsidRPr="00EE453D">
        <w:rPr>
          <w:rFonts w:ascii="Arial" w:eastAsia="Calibri" w:hAnsi="Arial" w:cs="Arial"/>
          <w:b/>
          <w:sz w:val="24"/>
          <w:szCs w:val="24"/>
        </w:rPr>
        <w:t>Anna Miller</w:t>
      </w:r>
      <w:r w:rsidRPr="00EE453D">
        <w:rPr>
          <w:rFonts w:ascii="Arial" w:eastAsia="Calibri" w:hAnsi="Arial" w:cs="Arial"/>
          <w:b/>
          <w:sz w:val="20"/>
        </w:rPr>
        <w:t xml:space="preserve">, </w:t>
      </w:r>
      <w:proofErr w:type="spellStart"/>
      <w:r w:rsidRPr="00EE453D">
        <w:rPr>
          <w:rFonts w:ascii="Arial" w:eastAsia="Calibri" w:hAnsi="Arial" w:cs="Arial"/>
          <w:b/>
          <w:sz w:val="20"/>
        </w:rPr>
        <w:t>Metropolitanka</w:t>
      </w:r>
      <w:proofErr w:type="spellEnd"/>
    </w:p>
    <w:p w:rsidR="00BB7271" w:rsidRPr="00EE453D" w:rsidRDefault="00BB7271" w:rsidP="00BB7271">
      <w:pPr>
        <w:pStyle w:val="Standard"/>
        <w:spacing w:after="0"/>
        <w:jc w:val="right"/>
        <w:rPr>
          <w:rFonts w:ascii="Arial" w:hAnsi="Arial" w:cs="Arial"/>
          <w:sz w:val="20"/>
          <w:szCs w:val="20"/>
        </w:rPr>
      </w:pPr>
    </w:p>
    <w:p w:rsidR="00BB7271" w:rsidRPr="004E22CE" w:rsidRDefault="00BB7271" w:rsidP="00BB7271">
      <w:pPr>
        <w:pStyle w:val="Standard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22CE">
        <w:rPr>
          <w:rFonts w:ascii="Arial" w:hAnsi="Arial" w:cs="Arial"/>
          <w:b/>
          <w:sz w:val="24"/>
          <w:szCs w:val="24"/>
        </w:rPr>
        <w:t>Paweł Mrożek</w:t>
      </w:r>
      <w:r w:rsidRPr="004E22CE">
        <w:rPr>
          <w:rFonts w:ascii="Arial" w:hAnsi="Arial" w:cs="Arial"/>
          <w:b/>
          <w:sz w:val="20"/>
          <w:szCs w:val="20"/>
        </w:rPr>
        <w:t>, Forum Rozwoju Aglomeracji Gdańskiej</w:t>
      </w:r>
    </w:p>
    <w:p w:rsidR="00BB7271" w:rsidRDefault="00BB7271" w:rsidP="00BB727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B7271" w:rsidRDefault="00BB7271" w:rsidP="00BB727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Klaudia Nowicka, </w:t>
      </w:r>
      <w:r w:rsidRPr="00B0285B">
        <w:rPr>
          <w:rFonts w:ascii="Arial" w:hAnsi="Arial" w:cs="Arial"/>
          <w:b/>
          <w:sz w:val="20"/>
          <w:szCs w:val="20"/>
        </w:rPr>
        <w:t>Uniwersytet Gdański</w:t>
      </w:r>
    </w:p>
    <w:p w:rsidR="00BB7271" w:rsidRDefault="00BB7271" w:rsidP="00BB727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B7271" w:rsidRPr="00BA532D" w:rsidRDefault="00BB7271" w:rsidP="00BB727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A532D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Pr="00BA532D">
        <w:rPr>
          <w:rFonts w:ascii="Arial" w:hAnsi="Arial" w:cs="Arial"/>
          <w:b/>
          <w:sz w:val="24"/>
          <w:szCs w:val="24"/>
        </w:rPr>
        <w:t>Orbaczewska</w:t>
      </w:r>
      <w:proofErr w:type="spellEnd"/>
      <w:r w:rsidRPr="00BA532D">
        <w:rPr>
          <w:rFonts w:ascii="Arial" w:hAnsi="Arial" w:cs="Arial"/>
          <w:b/>
          <w:sz w:val="20"/>
          <w:szCs w:val="20"/>
        </w:rPr>
        <w:t xml:space="preserve">, artystka wizualna </w:t>
      </w:r>
    </w:p>
    <w:p w:rsidR="00BB7271" w:rsidRPr="00BA532D" w:rsidRDefault="00BB7271" w:rsidP="00BB7271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B7271" w:rsidRPr="00D74459" w:rsidRDefault="00BB7271" w:rsidP="00BB727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A532D">
        <w:rPr>
          <w:rFonts w:ascii="Arial" w:hAnsi="Arial" w:cs="Arial"/>
          <w:b/>
          <w:sz w:val="24"/>
          <w:szCs w:val="24"/>
        </w:rPr>
        <w:t>Dr Marek Rogulski</w:t>
      </w:r>
      <w:r w:rsidRPr="00BA532D">
        <w:rPr>
          <w:rFonts w:ascii="Arial" w:hAnsi="Arial" w:cs="Arial"/>
          <w:b/>
          <w:sz w:val="20"/>
          <w:szCs w:val="20"/>
        </w:rPr>
        <w:t xml:space="preserve">, </w:t>
      </w:r>
      <w:r w:rsidRPr="00D74459">
        <w:rPr>
          <w:rFonts w:ascii="Arial" w:eastAsia="Times New Roman" w:hAnsi="Arial" w:cs="Arial"/>
          <w:b/>
          <w:sz w:val="20"/>
          <w:szCs w:val="20"/>
        </w:rPr>
        <w:t>TNS/ ICS w Gdańsku / Akademia Humanistyczno-Ekonomiczna w Łodzi</w:t>
      </w:r>
    </w:p>
    <w:p w:rsidR="00BB7271" w:rsidRPr="00BA532D" w:rsidRDefault="00BB7271" w:rsidP="00BB7271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B7271" w:rsidRPr="00274C6B" w:rsidRDefault="00BB7271" w:rsidP="00BB7271">
      <w:pPr>
        <w:jc w:val="right"/>
        <w:rPr>
          <w:rFonts w:ascii="Arial" w:hAnsi="Arial" w:cs="Arial"/>
          <w:sz w:val="20"/>
          <w:szCs w:val="20"/>
        </w:rPr>
      </w:pPr>
      <w:r w:rsidRPr="00274C6B">
        <w:rPr>
          <w:rFonts w:ascii="Arial" w:hAnsi="Arial" w:cs="Arial"/>
          <w:b/>
          <w:sz w:val="24"/>
          <w:szCs w:val="24"/>
        </w:rPr>
        <w:t xml:space="preserve">Dr Piotr </w:t>
      </w:r>
      <w:proofErr w:type="spellStart"/>
      <w:r w:rsidRPr="00274C6B">
        <w:rPr>
          <w:rFonts w:ascii="Arial" w:hAnsi="Arial" w:cs="Arial"/>
          <w:b/>
          <w:sz w:val="24"/>
          <w:szCs w:val="24"/>
        </w:rPr>
        <w:t>Samól</w:t>
      </w:r>
      <w:proofErr w:type="spellEnd"/>
      <w:r w:rsidRPr="00274C6B">
        <w:rPr>
          <w:rFonts w:ascii="Arial" w:hAnsi="Arial" w:cs="Arial"/>
          <w:b/>
          <w:sz w:val="24"/>
          <w:szCs w:val="24"/>
        </w:rPr>
        <w:t>,</w:t>
      </w:r>
      <w:r w:rsidRPr="00274C6B">
        <w:rPr>
          <w:rFonts w:ascii="Arial" w:hAnsi="Arial" w:cs="Arial"/>
          <w:b/>
          <w:sz w:val="20"/>
          <w:szCs w:val="20"/>
        </w:rPr>
        <w:t xml:space="preserve"> Wydział Architektury Politechniki Gdańskiej</w:t>
      </w:r>
    </w:p>
    <w:p w:rsidR="00BB7271" w:rsidRPr="008175D3" w:rsidRDefault="00BB7271" w:rsidP="00BB727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175D3">
        <w:rPr>
          <w:rFonts w:ascii="Arial" w:hAnsi="Arial" w:cs="Arial"/>
          <w:b/>
          <w:sz w:val="24"/>
          <w:szCs w:val="24"/>
        </w:rPr>
        <w:lastRenderedPageBreak/>
        <w:t xml:space="preserve">Zbigniew </w:t>
      </w:r>
      <w:proofErr w:type="spellStart"/>
      <w:r w:rsidRPr="008175D3">
        <w:rPr>
          <w:rFonts w:ascii="Arial" w:hAnsi="Arial" w:cs="Arial"/>
          <w:b/>
          <w:sz w:val="24"/>
          <w:szCs w:val="24"/>
        </w:rPr>
        <w:t>Sajnóg</w:t>
      </w:r>
      <w:proofErr w:type="spellEnd"/>
      <w:r>
        <w:rPr>
          <w:rFonts w:ascii="Arial" w:hAnsi="Arial" w:cs="Arial"/>
          <w:b/>
          <w:sz w:val="20"/>
          <w:szCs w:val="20"/>
        </w:rPr>
        <w:t>, publicysta</w:t>
      </w:r>
    </w:p>
    <w:p w:rsidR="00BB7271" w:rsidRDefault="00BB7271" w:rsidP="00BB7271">
      <w:pPr>
        <w:pStyle w:val="Standard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B7271" w:rsidRPr="00274C6B" w:rsidRDefault="00BB7271" w:rsidP="00BB7271">
      <w:pPr>
        <w:pStyle w:val="Standard"/>
        <w:spacing w:after="0"/>
        <w:jc w:val="right"/>
        <w:rPr>
          <w:rFonts w:ascii="Arial" w:hAnsi="Arial" w:cs="Arial"/>
          <w:sz w:val="20"/>
          <w:szCs w:val="20"/>
        </w:rPr>
      </w:pPr>
      <w:r w:rsidRPr="00274C6B">
        <w:rPr>
          <w:rFonts w:ascii="Arial" w:hAnsi="Arial" w:cs="Arial"/>
          <w:b/>
          <w:sz w:val="24"/>
          <w:szCs w:val="24"/>
        </w:rPr>
        <w:t xml:space="preserve">Roman </w:t>
      </w:r>
      <w:proofErr w:type="spellStart"/>
      <w:r w:rsidRPr="00274C6B">
        <w:rPr>
          <w:rFonts w:ascii="Arial" w:hAnsi="Arial" w:cs="Arial"/>
          <w:b/>
          <w:sz w:val="24"/>
          <w:szCs w:val="24"/>
        </w:rPr>
        <w:t>Sebastyański</w:t>
      </w:r>
      <w:proofErr w:type="spellEnd"/>
      <w:r w:rsidRPr="00274C6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University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West of </w:t>
      </w:r>
      <w:proofErr w:type="spellStart"/>
      <w:r>
        <w:rPr>
          <w:rFonts w:ascii="Arial" w:hAnsi="Arial" w:cs="Arial"/>
          <w:b/>
          <w:sz w:val="20"/>
          <w:szCs w:val="20"/>
        </w:rPr>
        <w:t>Scoltand</w:t>
      </w:r>
      <w:proofErr w:type="spellEnd"/>
      <w:r>
        <w:rPr>
          <w:rFonts w:ascii="Arial" w:hAnsi="Arial" w:cs="Arial"/>
          <w:b/>
          <w:sz w:val="20"/>
          <w:szCs w:val="20"/>
        </w:rPr>
        <w:t>, INTBAU Polska</w:t>
      </w:r>
    </w:p>
    <w:p w:rsidR="00BB7271" w:rsidRPr="00274C6B" w:rsidRDefault="00BB7271" w:rsidP="00BB7271">
      <w:pPr>
        <w:pStyle w:val="Standard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B7271" w:rsidRDefault="00BB7271" w:rsidP="00BB7271">
      <w:pPr>
        <w:spacing w:after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74C6B">
        <w:rPr>
          <w:rFonts w:ascii="Arial" w:eastAsia="Times New Roman" w:hAnsi="Arial" w:cs="Arial"/>
          <w:b/>
          <w:sz w:val="24"/>
          <w:szCs w:val="24"/>
        </w:rPr>
        <w:t xml:space="preserve">Karol </w:t>
      </w:r>
      <w:proofErr w:type="spellStart"/>
      <w:r w:rsidRPr="00274C6B">
        <w:rPr>
          <w:rFonts w:ascii="Arial" w:eastAsia="Times New Roman" w:hAnsi="Arial" w:cs="Arial"/>
          <w:b/>
          <w:sz w:val="24"/>
          <w:szCs w:val="24"/>
        </w:rPr>
        <w:t>Spieglanin</w:t>
      </w:r>
      <w:proofErr w:type="spellEnd"/>
      <w:r w:rsidRPr="00274C6B">
        <w:rPr>
          <w:rFonts w:ascii="Arial" w:eastAsia="Times New Roman" w:hAnsi="Arial" w:cs="Arial"/>
          <w:b/>
          <w:sz w:val="20"/>
          <w:szCs w:val="20"/>
        </w:rPr>
        <w:t xml:space="preserve">, Forum Rozwoju Aglomeracji Gdańskiej </w:t>
      </w:r>
    </w:p>
    <w:p w:rsidR="00BB7271" w:rsidRDefault="00BB7271" w:rsidP="00BB7271">
      <w:pPr>
        <w:spacing w:after="0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B7271" w:rsidRPr="00BA532D" w:rsidRDefault="00BB7271" w:rsidP="00BB7271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A532D">
        <w:rPr>
          <w:rFonts w:ascii="Arial" w:eastAsia="Times New Roman" w:hAnsi="Arial" w:cs="Arial"/>
          <w:b/>
          <w:sz w:val="24"/>
          <w:szCs w:val="24"/>
        </w:rPr>
        <w:t xml:space="preserve">Anna </w:t>
      </w:r>
      <w:proofErr w:type="spellStart"/>
      <w:r w:rsidRPr="00BA532D">
        <w:rPr>
          <w:rFonts w:ascii="Arial" w:eastAsia="Times New Roman" w:hAnsi="Arial" w:cs="Arial"/>
          <w:b/>
          <w:sz w:val="24"/>
          <w:szCs w:val="24"/>
        </w:rPr>
        <w:t>Szynwelska</w:t>
      </w:r>
      <w:proofErr w:type="spellEnd"/>
      <w:r w:rsidRPr="00BA532D">
        <w:rPr>
          <w:rFonts w:ascii="Arial" w:eastAsia="Times New Roman" w:hAnsi="Arial" w:cs="Arial"/>
          <w:b/>
          <w:sz w:val="20"/>
          <w:szCs w:val="20"/>
        </w:rPr>
        <w:t xml:space="preserve"> z Centrum Sztuki Współczesnej Łaźnia</w:t>
      </w:r>
    </w:p>
    <w:p w:rsidR="00BB7271" w:rsidRPr="00BA532D" w:rsidRDefault="00BB7271" w:rsidP="00BB727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B7271" w:rsidRPr="00BA532D" w:rsidRDefault="00BB7271" w:rsidP="00BB727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532D">
        <w:rPr>
          <w:rFonts w:ascii="Arial" w:eastAsia="Arial" w:hAnsi="Arial" w:cs="Arial"/>
          <w:b/>
          <w:sz w:val="24"/>
          <w:szCs w:val="24"/>
        </w:rPr>
        <w:t>Agnieszka Wołodźko</w:t>
      </w:r>
      <w:r w:rsidRPr="00BA532D">
        <w:rPr>
          <w:rFonts w:ascii="Arial" w:eastAsia="Arial" w:hAnsi="Arial" w:cs="Arial"/>
          <w:b/>
          <w:sz w:val="20"/>
          <w:szCs w:val="20"/>
        </w:rPr>
        <w:t>, artystka i kuratorka sztuki</w:t>
      </w:r>
    </w:p>
    <w:p w:rsidR="00BB7271" w:rsidRPr="00BA532D" w:rsidRDefault="00BB7271" w:rsidP="00BB72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B7271" w:rsidRPr="00BA532D" w:rsidRDefault="00BB7271" w:rsidP="00BB727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532D">
        <w:rPr>
          <w:rFonts w:ascii="Arial" w:hAnsi="Arial" w:cs="Arial"/>
          <w:b/>
          <w:sz w:val="24"/>
          <w:szCs w:val="24"/>
        </w:rPr>
        <w:t xml:space="preserve">Piotr Wyszomirski, </w:t>
      </w:r>
      <w:r w:rsidRPr="00BA532D">
        <w:rPr>
          <w:rFonts w:ascii="Arial" w:hAnsi="Arial" w:cs="Arial"/>
          <w:b/>
          <w:sz w:val="20"/>
          <w:szCs w:val="20"/>
        </w:rPr>
        <w:t>Fundacja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532D">
        <w:rPr>
          <w:rFonts w:ascii="Arial" w:hAnsi="Arial" w:cs="Arial"/>
          <w:b/>
          <w:sz w:val="20"/>
          <w:szCs w:val="20"/>
        </w:rPr>
        <w:t>Pomysłodalnia</w:t>
      </w:r>
      <w:proofErr w:type="spellEnd"/>
      <w:r w:rsidRPr="00BA532D">
        <w:rPr>
          <w:rFonts w:ascii="Arial" w:hAnsi="Arial" w:cs="Arial"/>
          <w:b/>
          <w:sz w:val="20"/>
          <w:szCs w:val="20"/>
        </w:rPr>
        <w:t xml:space="preserve"> oraz Pomorska Rada Kultury</w:t>
      </w:r>
    </w:p>
    <w:p w:rsidR="00BB7271" w:rsidRDefault="00BB7271" w:rsidP="00BB7271">
      <w:pPr>
        <w:pStyle w:val="Standard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B7271" w:rsidRDefault="00BB7271" w:rsidP="00BB7271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274C6B">
        <w:rPr>
          <w:rFonts w:ascii="Arial" w:hAnsi="Arial" w:cs="Arial"/>
          <w:b/>
          <w:sz w:val="24"/>
          <w:szCs w:val="24"/>
        </w:rPr>
        <w:t>Iwona Zając</w:t>
      </w:r>
      <w:r w:rsidRPr="00274C6B">
        <w:rPr>
          <w:rFonts w:ascii="Arial" w:hAnsi="Arial" w:cs="Arial"/>
          <w:b/>
          <w:sz w:val="20"/>
          <w:szCs w:val="20"/>
        </w:rPr>
        <w:t>, artystka wizualna i rezydentka dawnej Kolonii Artystów</w:t>
      </w:r>
    </w:p>
    <w:p w:rsidR="00BB7271" w:rsidRDefault="00BB7271" w:rsidP="00BB7271">
      <w:pPr>
        <w:pStyle w:val="Standard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22CE">
        <w:rPr>
          <w:rFonts w:ascii="Arial" w:hAnsi="Arial" w:cs="Arial"/>
          <w:b/>
          <w:sz w:val="24"/>
          <w:szCs w:val="24"/>
        </w:rPr>
        <w:t>Dr Dorota Kamrowska Załuska</w:t>
      </w:r>
      <w:r w:rsidRPr="004E22CE">
        <w:rPr>
          <w:rFonts w:ascii="Arial" w:hAnsi="Arial" w:cs="Arial"/>
          <w:b/>
          <w:sz w:val="20"/>
          <w:szCs w:val="20"/>
        </w:rPr>
        <w:t>, Wydział Architektury Politechniki Gdańskiej</w:t>
      </w:r>
    </w:p>
    <w:p w:rsidR="00BB7271" w:rsidRDefault="00BB7271" w:rsidP="00BB727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B7271" w:rsidRPr="00F67B04" w:rsidRDefault="00BB7271" w:rsidP="00BB7271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Dr Monika Zawadzka</w:t>
      </w:r>
      <w:r w:rsidRPr="00BA532D">
        <w:rPr>
          <w:rFonts w:ascii="Arial" w:hAnsi="Arial" w:cs="Arial"/>
          <w:b/>
          <w:sz w:val="24"/>
          <w:szCs w:val="24"/>
        </w:rPr>
        <w:t xml:space="preserve">, </w:t>
      </w:r>
      <w:r w:rsidRPr="00BA532D">
        <w:rPr>
          <w:rFonts w:ascii="Arial" w:hAnsi="Arial" w:cs="Arial"/>
          <w:b/>
          <w:sz w:val="20"/>
          <w:szCs w:val="20"/>
        </w:rPr>
        <w:t>Akademia Sztuk Pięknych w Gdańsku</w:t>
      </w:r>
    </w:p>
    <w:p w:rsidR="006E18D3" w:rsidRDefault="006E18D3"/>
    <w:sectPr w:rsidR="006E18D3" w:rsidSect="006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271"/>
    <w:rsid w:val="006E18D3"/>
    <w:rsid w:val="00B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27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2019-12-02T21:48:00Z</dcterms:created>
  <dcterms:modified xsi:type="dcterms:W3CDTF">2019-12-02T21:49:00Z</dcterms:modified>
</cp:coreProperties>
</file>